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W w:w="0" w:type="auto"/>
        <w:tblInd w:w="39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4961"/>
        <w:gridCol w:w="1418"/>
        <w:gridCol w:w="3543"/>
      </w:tblGrid>
      <w:tr w:rsidR="00876227" w:rsidRPr="00C908C9" w14:paraId="0E4AAA77" w14:textId="77777777" w:rsidTr="00D82740">
        <w:tc>
          <w:tcPr>
            <w:tcW w:w="4961" w:type="dxa"/>
            <w:vMerge w:val="restart"/>
            <w:shd w:val="clear" w:color="auto" w:fill="1F497D" w:themeFill="text2"/>
            <w:vAlign w:val="center"/>
            <w:hideMark/>
          </w:tcPr>
          <w:p w14:paraId="73BD7CA8" w14:textId="3F69D9B0" w:rsidR="009D6333" w:rsidRPr="00876227" w:rsidRDefault="00A55B23" w:rsidP="009D6333">
            <w:pPr>
              <w:jc w:val="center"/>
              <w:rPr>
                <w:b/>
                <w:color w:val="FFFFFF" w:themeColor="background1"/>
                <w:sz w:val="28"/>
              </w:rPr>
            </w:pPr>
            <w:r>
              <w:rPr>
                <w:b/>
                <w:color w:val="FFFFFF" w:themeColor="background1"/>
                <w:sz w:val="28"/>
              </w:rPr>
              <w:t>Planificação Geral</w:t>
            </w:r>
            <w:r w:rsidR="009D6333">
              <w:rPr>
                <w:b/>
                <w:color w:val="FFFFFF" w:themeColor="background1"/>
                <w:sz w:val="28"/>
              </w:rPr>
              <w:t xml:space="preserve"> </w:t>
            </w:r>
            <w:r w:rsidR="008C711C">
              <w:rPr>
                <w:b/>
                <w:color w:val="FFFFFF" w:themeColor="background1"/>
                <w:sz w:val="28"/>
              </w:rPr>
              <w:t>– regimes presencial, misto e à distância</w:t>
            </w:r>
          </w:p>
          <w:p w14:paraId="47643C28" w14:textId="6ACEF903" w:rsidR="00876227" w:rsidRPr="00876227" w:rsidRDefault="00876227" w:rsidP="009D6333">
            <w:pPr>
              <w:jc w:val="center"/>
              <w:rPr>
                <w:color w:val="FFFFFF" w:themeColor="background1"/>
                <w:sz w:val="28"/>
              </w:rPr>
            </w:pPr>
            <w:r w:rsidRPr="00876227">
              <w:rPr>
                <w:color w:val="FFFFFF" w:themeColor="background1"/>
                <w:sz w:val="28"/>
              </w:rPr>
              <w:t>20</w:t>
            </w:r>
            <w:r w:rsidR="001C1611">
              <w:rPr>
                <w:color w:val="FFFFFF" w:themeColor="background1"/>
                <w:sz w:val="28"/>
              </w:rPr>
              <w:t>21</w:t>
            </w:r>
            <w:r w:rsidR="00D23BC9">
              <w:rPr>
                <w:color w:val="FFFFFF" w:themeColor="background1"/>
                <w:sz w:val="28"/>
              </w:rPr>
              <w:t>/202</w:t>
            </w:r>
            <w:r w:rsidR="001C1611">
              <w:rPr>
                <w:color w:val="FFFFFF" w:themeColor="background1"/>
                <w:sz w:val="28"/>
              </w:rPr>
              <w:t>2</w:t>
            </w:r>
          </w:p>
        </w:tc>
        <w:tc>
          <w:tcPr>
            <w:tcW w:w="4961" w:type="dxa"/>
            <w:gridSpan w:val="2"/>
            <w:tcBorders>
              <w:bottom w:val="nil"/>
            </w:tcBorders>
            <w:hideMark/>
          </w:tcPr>
          <w:p w14:paraId="6B649F93" w14:textId="77777777" w:rsidR="00876227" w:rsidRPr="00C908C9" w:rsidRDefault="00876227" w:rsidP="00876227">
            <w:pPr>
              <w:jc w:val="center"/>
            </w:pPr>
          </w:p>
        </w:tc>
      </w:tr>
      <w:tr w:rsidR="00876227" w:rsidRPr="00C908C9" w14:paraId="76D7CB58" w14:textId="77777777" w:rsidTr="00876227">
        <w:tc>
          <w:tcPr>
            <w:tcW w:w="4961" w:type="dxa"/>
            <w:vMerge/>
            <w:shd w:val="clear" w:color="auto" w:fill="1F497D" w:themeFill="text2"/>
            <w:vAlign w:val="center"/>
          </w:tcPr>
          <w:p w14:paraId="617A459C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</w:tcPr>
          <w:p w14:paraId="2ACD5C39" w14:textId="77777777" w:rsidR="00876227" w:rsidRPr="00876227" w:rsidRDefault="00A55B23" w:rsidP="00876227">
            <w:pPr>
              <w:jc w:val="righ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>Disciplina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</w:tcBorders>
          </w:tcPr>
          <w:p w14:paraId="2357B56D" w14:textId="2191F2B6" w:rsidR="00876227" w:rsidRPr="00125ECE" w:rsidRDefault="00FB6D9E" w:rsidP="00CC69A8">
            <w:pPr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Área de Integração</w:t>
            </w:r>
          </w:p>
        </w:tc>
      </w:tr>
      <w:tr w:rsidR="00876227" w:rsidRPr="00C908C9" w14:paraId="6BA2A485" w14:textId="77777777" w:rsidTr="00D82740">
        <w:tc>
          <w:tcPr>
            <w:tcW w:w="4961" w:type="dxa"/>
            <w:vMerge/>
            <w:shd w:val="clear" w:color="auto" w:fill="1F497D" w:themeFill="text2"/>
            <w:vAlign w:val="center"/>
          </w:tcPr>
          <w:p w14:paraId="4FA0EA60" w14:textId="77777777" w:rsidR="00876227" w:rsidRDefault="00876227" w:rsidP="00C908C9">
            <w:pPr>
              <w:jc w:val="center"/>
              <w:rPr>
                <w:b/>
                <w:color w:val="FFFFFF" w:themeColor="background1"/>
                <w:sz w:val="28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1F497D" w:themeColor="text2"/>
              <w:right w:val="nil"/>
            </w:tcBorders>
          </w:tcPr>
          <w:p w14:paraId="6B4C4501" w14:textId="77777777" w:rsidR="00876227" w:rsidRPr="00876227" w:rsidRDefault="00A55B23" w:rsidP="00A55B23">
            <w:pPr>
              <w:jc w:val="right"/>
              <w:rPr>
                <w:color w:val="1F497D" w:themeColor="text2"/>
                <w:sz w:val="20"/>
              </w:rPr>
            </w:pPr>
            <w:r>
              <w:rPr>
                <w:color w:val="1F497D" w:themeColor="text2"/>
                <w:sz w:val="20"/>
              </w:rPr>
              <w:t xml:space="preserve">Ano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1F497D" w:themeColor="text2"/>
            </w:tcBorders>
          </w:tcPr>
          <w:p w14:paraId="68003949" w14:textId="562DB173" w:rsidR="00876227" w:rsidRPr="00125ECE" w:rsidRDefault="005C1956" w:rsidP="00FF1D03">
            <w:pPr>
              <w:rPr>
                <w:b/>
                <w:color w:val="1F497D" w:themeColor="text2"/>
                <w:sz w:val="28"/>
              </w:rPr>
            </w:pPr>
            <w:r>
              <w:rPr>
                <w:b/>
                <w:color w:val="1F497D" w:themeColor="text2"/>
                <w:sz w:val="28"/>
              </w:rPr>
              <w:t>3º F</w:t>
            </w:r>
          </w:p>
        </w:tc>
      </w:tr>
    </w:tbl>
    <w:p w14:paraId="598E7DF2" w14:textId="77777777" w:rsidR="008B6811" w:rsidRPr="00924D1F" w:rsidRDefault="006E3D82" w:rsidP="00390105">
      <w:pPr>
        <w:ind w:right="311"/>
        <w:jc w:val="both"/>
        <w:rPr>
          <w:sz w:val="6"/>
        </w:rPr>
      </w:pPr>
      <w:r>
        <w:t xml:space="preserve"> </w:t>
      </w:r>
      <w:r w:rsidR="00876227">
        <w:tab/>
      </w: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2693"/>
        <w:gridCol w:w="2552"/>
        <w:gridCol w:w="2438"/>
      </w:tblGrid>
      <w:tr w:rsidR="001C1611" w:rsidRPr="00390105" w14:paraId="1195AF2E" w14:textId="77777777" w:rsidTr="00E0621D">
        <w:tc>
          <w:tcPr>
            <w:tcW w:w="5103" w:type="dxa"/>
            <w:gridSpan w:val="2"/>
            <w:shd w:val="clear" w:color="auto" w:fill="948A54" w:themeFill="background2" w:themeFillShade="80"/>
          </w:tcPr>
          <w:p w14:paraId="4A82A207" w14:textId="7156D785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  <w:tc>
          <w:tcPr>
            <w:tcW w:w="4990" w:type="dxa"/>
            <w:gridSpan w:val="2"/>
            <w:shd w:val="clear" w:color="auto" w:fill="948A54" w:themeFill="background2" w:themeFillShade="80"/>
          </w:tcPr>
          <w:p w14:paraId="108EBCB7" w14:textId="3621D10C" w:rsidR="001C1611" w:rsidRPr="00390105" w:rsidRDefault="001C1611" w:rsidP="00390105">
            <w:pPr>
              <w:spacing w:before="40" w:after="40"/>
              <w:jc w:val="center"/>
              <w:rPr>
                <w:b/>
                <w:sz w:val="20"/>
              </w:rPr>
            </w:pPr>
            <w:r w:rsidRPr="0039010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  <w:r w:rsidRPr="00390105">
              <w:rPr>
                <w:b/>
                <w:sz w:val="20"/>
              </w:rPr>
              <w:t xml:space="preserve">º </w:t>
            </w:r>
            <w:r>
              <w:rPr>
                <w:b/>
                <w:sz w:val="20"/>
              </w:rPr>
              <w:t>Semestre</w:t>
            </w:r>
          </w:p>
        </w:tc>
      </w:tr>
      <w:tr w:rsidR="001C1611" w14:paraId="08B0513C" w14:textId="77777777" w:rsidTr="00E0621D"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6E3394" w14:textId="77777777" w:rsidR="001C1611" w:rsidRPr="00390105" w:rsidRDefault="001C1611" w:rsidP="00390105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CBD93A0" w14:textId="2B43423B" w:rsidR="001C1611" w:rsidRPr="002719B5" w:rsidRDefault="001234BB" w:rsidP="00390105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FD53951" w14:textId="77777777" w:rsidR="001C1611" w:rsidRPr="00390105" w:rsidRDefault="001C1611" w:rsidP="000B1EAB">
            <w:pPr>
              <w:spacing w:before="40" w:after="40"/>
              <w:jc w:val="right"/>
              <w:rPr>
                <w:sz w:val="20"/>
              </w:rPr>
            </w:pPr>
            <w:r>
              <w:rPr>
                <w:sz w:val="20"/>
              </w:rPr>
              <w:t>N.º de aulas previstas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4204AA3F" w14:textId="119EE79F" w:rsidR="001C1611" w:rsidRPr="008D7D05" w:rsidRDefault="001234BB" w:rsidP="000B1EAB">
            <w:pPr>
              <w:spacing w:before="40" w:after="40"/>
              <w:rPr>
                <w:color w:val="FF0000"/>
                <w:sz w:val="20"/>
              </w:rPr>
            </w:pPr>
            <w:r w:rsidRPr="001234BB">
              <w:rPr>
                <w:sz w:val="20"/>
              </w:rPr>
              <w:t>12</w:t>
            </w:r>
          </w:p>
        </w:tc>
      </w:tr>
      <w:tr w:rsidR="009C26F4" w:rsidRPr="009C26F4" w14:paraId="0DEE35F8" w14:textId="77777777" w:rsidTr="00E0621D">
        <w:tc>
          <w:tcPr>
            <w:tcW w:w="10093" w:type="dxa"/>
            <w:gridSpan w:val="4"/>
            <w:tcBorders>
              <w:right w:val="single" w:sz="4" w:space="0" w:color="auto"/>
            </w:tcBorders>
            <w:shd w:val="clear" w:color="auto" w:fill="948A54" w:themeFill="background2" w:themeFillShade="80"/>
            <w:vAlign w:val="center"/>
          </w:tcPr>
          <w:p w14:paraId="453E9BDD" w14:textId="3EDAF9D4" w:rsidR="009C26F4" w:rsidRPr="009C26F4" w:rsidRDefault="009C26F4" w:rsidP="009C26F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C26F4">
              <w:rPr>
                <w:rFonts w:cs="Arial"/>
                <w:b/>
                <w:bCs/>
                <w:sz w:val="18"/>
                <w:szCs w:val="18"/>
              </w:rPr>
              <w:t>Aprendizagens</w:t>
            </w:r>
            <w:r w:rsidR="00292BF0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30D12">
              <w:rPr>
                <w:rFonts w:cs="Arial"/>
                <w:b/>
                <w:bCs/>
                <w:sz w:val="18"/>
                <w:szCs w:val="18"/>
              </w:rPr>
              <w:t xml:space="preserve"> Essenciais</w:t>
            </w:r>
          </w:p>
        </w:tc>
      </w:tr>
      <w:tr w:rsidR="001C1611" w14:paraId="2272E38F" w14:textId="77777777" w:rsidTr="00C70CB3">
        <w:trPr>
          <w:trHeight w:val="9796"/>
        </w:trPr>
        <w:tc>
          <w:tcPr>
            <w:tcW w:w="5103" w:type="dxa"/>
            <w:gridSpan w:val="2"/>
            <w:tcBorders>
              <w:right w:val="dashSmallGap" w:sz="4" w:space="0" w:color="BFBFBF" w:themeColor="background1" w:themeShade="BF"/>
            </w:tcBorders>
          </w:tcPr>
          <w:p w14:paraId="2D6B9891" w14:textId="5088B7C5" w:rsidR="008C711C" w:rsidRPr="00283D81" w:rsidRDefault="008C711C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83D81">
              <w:rPr>
                <w:rFonts w:cs="Arial"/>
                <w:sz w:val="18"/>
                <w:szCs w:val="18"/>
              </w:rPr>
              <w:t>O aluno deverá ser capaz de:</w:t>
            </w:r>
          </w:p>
          <w:p w14:paraId="6E9A719A" w14:textId="77777777" w:rsidR="007E0236" w:rsidRPr="00144714" w:rsidRDefault="007E0236" w:rsidP="002E27C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6"/>
                <w:szCs w:val="16"/>
              </w:rPr>
            </w:pPr>
          </w:p>
          <w:p w14:paraId="2C1618F8" w14:textId="77777777" w:rsidR="006761E4" w:rsidRPr="006761E4" w:rsidRDefault="006761E4" w:rsidP="006761E4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6761E4">
              <w:rPr>
                <w:rFonts w:cs="Arial"/>
                <w:b/>
                <w:bCs/>
                <w:sz w:val="18"/>
                <w:szCs w:val="18"/>
              </w:rPr>
              <w:t>MÓDULO 6</w:t>
            </w:r>
          </w:p>
          <w:p w14:paraId="66C8B1E4" w14:textId="18E3C59E" w:rsidR="006761E4" w:rsidRPr="006761E4" w:rsidRDefault="006761E4" w:rsidP="006761E4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6761E4">
              <w:rPr>
                <w:rFonts w:cs="Arial"/>
                <w:b/>
                <w:bCs/>
                <w:sz w:val="18"/>
                <w:szCs w:val="18"/>
              </w:rPr>
              <w:t xml:space="preserve">Tema - </w:t>
            </w:r>
            <w:r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6761E4">
              <w:rPr>
                <w:rFonts w:cs="Arial"/>
                <w:b/>
                <w:bCs/>
                <w:sz w:val="18"/>
                <w:szCs w:val="18"/>
              </w:rPr>
              <w:t xml:space="preserve">roblema 2.1 Estrutura familiar e dinâmica social </w:t>
            </w:r>
          </w:p>
          <w:p w14:paraId="786DFDE3" w14:textId="5E7A870A" w:rsidR="006761E4" w:rsidRPr="006761E4" w:rsidRDefault="006761E4" w:rsidP="006761E4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>Compreender o conceito de parentesco e a sua importância na organização social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520CCF6C" w14:textId="1D9B65BF" w:rsidR="006761E4" w:rsidRPr="006761E4" w:rsidRDefault="006761E4" w:rsidP="006761E4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>Analisar a família como grupo específico e diferenciado de outras estruturas sociais, organizada em diferentes modelos nas diferentes épocas e espaços geográficos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167D0EF2" w14:textId="6D9B256E" w:rsidR="006761E4" w:rsidRPr="006761E4" w:rsidRDefault="006761E4" w:rsidP="006761E4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>Identificar as funções sexual, reprodutiva, económica e de socialização da estrutura familiar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31D2BBF0" w14:textId="73F7CD04" w:rsidR="006761E4" w:rsidRPr="006761E4" w:rsidRDefault="006761E4" w:rsidP="006761E4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>Analisar modelos de família na sociedade contemporânea: famílias mono e biparentais; famílias de procriação e famílias de adoção</w:t>
            </w:r>
            <w:r>
              <w:rPr>
                <w:rFonts w:cs="Calibri"/>
                <w:sz w:val="18"/>
                <w:szCs w:val="18"/>
              </w:rPr>
              <w:t>.</w:t>
            </w:r>
            <w:r w:rsidRPr="006761E4">
              <w:rPr>
                <w:rFonts w:cs="Calibri"/>
                <w:sz w:val="18"/>
                <w:szCs w:val="18"/>
              </w:rPr>
              <w:t xml:space="preserve"> </w:t>
            </w:r>
          </w:p>
          <w:p w14:paraId="6DD2F212" w14:textId="04810D90" w:rsidR="006761E4" w:rsidRPr="006761E4" w:rsidRDefault="006761E4" w:rsidP="006761E4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>Analisar a estrutura familiar enquanto portadora e transmissora de valores: estatutos e papéis individuais nas várias fases da vida e ao longo da História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509D9F4A" w14:textId="47F35E6E" w:rsidR="006761E4" w:rsidRPr="006761E4" w:rsidRDefault="006761E4" w:rsidP="006761E4">
            <w:pPr>
              <w:pStyle w:val="PargrafodaList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>Problematizar situações de relacionamento intergeracional: as culturas juvenis; integração/exclusão de idosos</w:t>
            </w:r>
            <w:r>
              <w:rPr>
                <w:rFonts w:cs="Calibri"/>
                <w:sz w:val="18"/>
                <w:szCs w:val="18"/>
              </w:rPr>
              <w:t>.</w:t>
            </w:r>
          </w:p>
          <w:p w14:paraId="327E64C6" w14:textId="77777777" w:rsidR="007E0236" w:rsidRPr="00283D81" w:rsidRDefault="007E0236" w:rsidP="002E27C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  <w:p w14:paraId="1298FA17" w14:textId="0FEB4203" w:rsidR="006761E4" w:rsidRPr="006761E4" w:rsidRDefault="006761E4" w:rsidP="006761E4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6761E4">
              <w:rPr>
                <w:rFonts w:cs="Arial"/>
                <w:b/>
                <w:bCs/>
                <w:sz w:val="18"/>
                <w:szCs w:val="18"/>
              </w:rPr>
              <w:t xml:space="preserve">Tema - </w:t>
            </w:r>
            <w:r>
              <w:rPr>
                <w:rFonts w:cs="Arial"/>
                <w:b/>
                <w:bCs/>
                <w:sz w:val="18"/>
                <w:szCs w:val="18"/>
              </w:rPr>
              <w:t>P</w:t>
            </w:r>
            <w:r w:rsidRPr="006761E4">
              <w:rPr>
                <w:rFonts w:cs="Arial"/>
                <w:b/>
                <w:bCs/>
                <w:sz w:val="18"/>
                <w:szCs w:val="18"/>
              </w:rPr>
              <w:t xml:space="preserve">roblema – 6.2 O desenvolvimento de novas atitudes no trabalho e no emprego: o empreendedorismo </w:t>
            </w:r>
          </w:p>
          <w:p w14:paraId="2FF6A81C" w14:textId="249C0627" w:rsidR="004E7C70" w:rsidRPr="00283D81" w:rsidRDefault="004E7C70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6C96FB6D" w14:textId="77777777" w:rsidR="006761E4" w:rsidRPr="006761E4" w:rsidRDefault="006761E4" w:rsidP="006761E4">
            <w:pPr>
              <w:numPr>
                <w:ilvl w:val="0"/>
                <w:numId w:val="4"/>
              </w:numPr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 xml:space="preserve">Analisar os efeitos induzidos pelas novas tecnologias na natureza e conteúdo do trabalho. </w:t>
            </w:r>
          </w:p>
          <w:p w14:paraId="142E0A79" w14:textId="77777777" w:rsidR="006761E4" w:rsidRPr="006761E4" w:rsidRDefault="006761E4" w:rsidP="006761E4">
            <w:pPr>
              <w:numPr>
                <w:ilvl w:val="0"/>
                <w:numId w:val="17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 xml:space="preserve">Compreender a relação entre a progressiva complexidade do trabalho e a progressiva complexidade da formação: formação ao longo da vida, formação para a sociedade da informação. </w:t>
            </w:r>
          </w:p>
          <w:p w14:paraId="45548B4A" w14:textId="77777777" w:rsidR="006761E4" w:rsidRPr="006761E4" w:rsidRDefault="006761E4" w:rsidP="006761E4">
            <w:pPr>
              <w:rPr>
                <w:rFonts w:cs="Calibri"/>
                <w:sz w:val="18"/>
                <w:szCs w:val="18"/>
              </w:rPr>
            </w:pPr>
          </w:p>
          <w:p w14:paraId="57706CB9" w14:textId="57449191" w:rsidR="006761E4" w:rsidRPr="006761E4" w:rsidRDefault="006761E4" w:rsidP="006761E4">
            <w:pPr>
              <w:numPr>
                <w:ilvl w:val="0"/>
                <w:numId w:val="18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>Reconhecer as organizações de trabalho não apenas como produtoras de normas e regras, mas enquanto vetores de mediação necessários à ação coletiva dos seus membros</w:t>
            </w:r>
            <w:r w:rsidR="00851BB7">
              <w:rPr>
                <w:rFonts w:cs="Calibri"/>
                <w:sz w:val="18"/>
                <w:szCs w:val="18"/>
              </w:rPr>
              <w:t>.</w:t>
            </w:r>
            <w:r w:rsidRPr="006761E4">
              <w:rPr>
                <w:rFonts w:cs="Calibri"/>
                <w:sz w:val="18"/>
                <w:szCs w:val="18"/>
              </w:rPr>
              <w:t xml:space="preserve"> </w:t>
            </w:r>
          </w:p>
          <w:p w14:paraId="0F07E30E" w14:textId="77777777" w:rsidR="006761E4" w:rsidRPr="006761E4" w:rsidRDefault="006761E4" w:rsidP="006761E4">
            <w:pPr>
              <w:ind w:left="176" w:hanging="142"/>
              <w:rPr>
                <w:rFonts w:cs="Calibri"/>
                <w:sz w:val="18"/>
                <w:szCs w:val="18"/>
              </w:rPr>
            </w:pPr>
          </w:p>
          <w:p w14:paraId="3C9E4E80" w14:textId="7C914602" w:rsidR="006761E4" w:rsidRPr="006761E4" w:rsidRDefault="006761E4" w:rsidP="006761E4">
            <w:pPr>
              <w:numPr>
                <w:ilvl w:val="0"/>
                <w:numId w:val="18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>Analisar diferentes modelos de relações de trabalho: estruturas verticais, estruturas de equipa; trabalho cooperativo; trabalho virtual</w:t>
            </w:r>
            <w:r w:rsidR="00851BB7">
              <w:rPr>
                <w:rFonts w:cs="Calibri"/>
                <w:sz w:val="18"/>
                <w:szCs w:val="18"/>
              </w:rPr>
              <w:t>.</w:t>
            </w:r>
          </w:p>
          <w:p w14:paraId="20366A1B" w14:textId="77777777" w:rsidR="006761E4" w:rsidRPr="006761E4" w:rsidRDefault="006761E4" w:rsidP="006761E4">
            <w:pPr>
              <w:ind w:left="176" w:hanging="142"/>
              <w:rPr>
                <w:rFonts w:cs="Calibri"/>
                <w:sz w:val="18"/>
                <w:szCs w:val="18"/>
              </w:rPr>
            </w:pPr>
          </w:p>
          <w:p w14:paraId="62914CF9" w14:textId="6C37AEDD" w:rsidR="006761E4" w:rsidRPr="006761E4" w:rsidRDefault="006761E4" w:rsidP="006761E4">
            <w:pPr>
              <w:numPr>
                <w:ilvl w:val="0"/>
                <w:numId w:val="18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>Problematizar atitudes face ao trabalho: da inserção burocrática à atitude empreendedora</w:t>
            </w:r>
            <w:r w:rsidR="00851BB7">
              <w:rPr>
                <w:rFonts w:cs="Calibri"/>
                <w:sz w:val="18"/>
                <w:szCs w:val="18"/>
              </w:rPr>
              <w:t>.</w:t>
            </w:r>
            <w:r w:rsidRPr="006761E4">
              <w:rPr>
                <w:rFonts w:cs="Calibri"/>
                <w:sz w:val="18"/>
                <w:szCs w:val="18"/>
              </w:rPr>
              <w:t xml:space="preserve"> </w:t>
            </w:r>
          </w:p>
          <w:p w14:paraId="7B42CB03" w14:textId="77777777" w:rsidR="006761E4" w:rsidRPr="006761E4" w:rsidRDefault="006761E4" w:rsidP="006761E4">
            <w:pPr>
              <w:ind w:left="176" w:hanging="142"/>
              <w:rPr>
                <w:rFonts w:cs="Calibri"/>
                <w:sz w:val="18"/>
                <w:szCs w:val="18"/>
              </w:rPr>
            </w:pPr>
          </w:p>
          <w:p w14:paraId="70AE5706" w14:textId="4F5016F9" w:rsidR="001C1611" w:rsidRPr="006761E4" w:rsidRDefault="001C1611" w:rsidP="00C70CB3">
            <w:pPr>
              <w:snapToGrid w:val="0"/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4990" w:type="dxa"/>
            <w:gridSpan w:val="2"/>
            <w:tcBorders>
              <w:right w:val="single" w:sz="4" w:space="0" w:color="auto"/>
            </w:tcBorders>
          </w:tcPr>
          <w:p w14:paraId="7E51986F" w14:textId="77777777" w:rsidR="001C1611" w:rsidRPr="006761E4" w:rsidRDefault="001C1611" w:rsidP="002E27C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  <w:p w14:paraId="2DBA1D87" w14:textId="77777777" w:rsidR="00851BB7" w:rsidRDefault="006761E4" w:rsidP="00851BB7">
            <w:pPr>
              <w:numPr>
                <w:ilvl w:val="0"/>
                <w:numId w:val="18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 xml:space="preserve">Conhecer e discutir os elementos fundamentais do </w:t>
            </w:r>
            <w:r w:rsidR="00C70CB3">
              <w:rPr>
                <w:rFonts w:cs="Calibri"/>
                <w:sz w:val="18"/>
                <w:szCs w:val="18"/>
              </w:rPr>
              <w:t>e</w:t>
            </w:r>
            <w:r w:rsidRPr="006761E4">
              <w:rPr>
                <w:rFonts w:cs="Calibri"/>
                <w:sz w:val="18"/>
                <w:szCs w:val="18"/>
              </w:rPr>
              <w:t>mpreendedorismo: responsabilidade pessoal nos desempenhos, responsabilidade pessoal na inserção em equipa de trabalho; desenvolvimento de competências de iniciativa, aceitação do risco, decisão, responsabilidade, automotivação, otimismo, persistência, disciplina</w:t>
            </w:r>
            <w:r w:rsidR="00851BB7">
              <w:rPr>
                <w:rFonts w:cs="Calibri"/>
                <w:sz w:val="18"/>
                <w:szCs w:val="18"/>
              </w:rPr>
              <w:t xml:space="preserve">. </w:t>
            </w:r>
          </w:p>
          <w:p w14:paraId="301CD464" w14:textId="557612BF" w:rsidR="006761E4" w:rsidRPr="00851BB7" w:rsidRDefault="006761E4" w:rsidP="00851BB7">
            <w:pPr>
              <w:numPr>
                <w:ilvl w:val="0"/>
                <w:numId w:val="18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851BB7">
              <w:rPr>
                <w:rFonts w:cs="Calibri"/>
                <w:sz w:val="18"/>
                <w:szCs w:val="18"/>
              </w:rPr>
              <w:t>Identificar determinantes do funcionamento do mercado de trabalho sectorial/local, relativamente a parâmetros inovadores</w:t>
            </w:r>
          </w:p>
          <w:p w14:paraId="54F0A090" w14:textId="77777777" w:rsidR="00E0621D" w:rsidRDefault="00E0621D" w:rsidP="00525794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88124F0" w14:textId="77777777" w:rsidR="006761E4" w:rsidRPr="006761E4" w:rsidRDefault="006761E4" w:rsidP="006761E4">
            <w:pPr>
              <w:spacing w:before="40" w:after="40"/>
              <w:rPr>
                <w:rFonts w:cs="Arial"/>
                <w:b/>
                <w:bCs/>
                <w:sz w:val="18"/>
                <w:szCs w:val="18"/>
              </w:rPr>
            </w:pPr>
            <w:r w:rsidRPr="006761E4">
              <w:rPr>
                <w:rFonts w:cs="Arial"/>
                <w:b/>
                <w:bCs/>
                <w:sz w:val="18"/>
                <w:szCs w:val="18"/>
              </w:rPr>
              <w:t xml:space="preserve">Tema – problema 9.3 - A experiência religiosa como afirmação do espaço espiritual no mundo </w:t>
            </w:r>
          </w:p>
          <w:p w14:paraId="710965D1" w14:textId="77777777" w:rsidR="007E0236" w:rsidRPr="006761E4" w:rsidRDefault="007E0236" w:rsidP="002E27C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</w:p>
          <w:p w14:paraId="7BBF989F" w14:textId="580B8C59" w:rsidR="00144891" w:rsidRPr="006761E4" w:rsidRDefault="00144891" w:rsidP="006761E4">
            <w:pPr>
              <w:numPr>
                <w:ilvl w:val="0"/>
                <w:numId w:val="19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>Identificar</w:t>
            </w:r>
            <w:r w:rsidR="006761E4" w:rsidRPr="006761E4">
              <w:rPr>
                <w:rFonts w:cs="Calibri"/>
                <w:sz w:val="18"/>
                <w:szCs w:val="18"/>
              </w:rPr>
              <w:t xml:space="preserve"> no meio local manifestações religiosas traduzidas em crenças específicas, festas, artes, usos e costumes</w:t>
            </w:r>
            <w:r w:rsidR="00851BB7">
              <w:rPr>
                <w:rFonts w:cs="Calibri"/>
                <w:sz w:val="18"/>
                <w:szCs w:val="18"/>
              </w:rPr>
              <w:t>.</w:t>
            </w:r>
          </w:p>
          <w:p w14:paraId="1855726C" w14:textId="4E141709" w:rsidR="006761E4" w:rsidRPr="00851BB7" w:rsidRDefault="006761E4" w:rsidP="00851BB7">
            <w:pPr>
              <w:numPr>
                <w:ilvl w:val="0"/>
                <w:numId w:val="19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>Constatar que a universalidade do fenómeno religioso compreende a diversidade de crenças e cultos: das religiões mágicas à conceptualização de Deus e da salvação</w:t>
            </w:r>
            <w:r w:rsidR="00851BB7">
              <w:rPr>
                <w:rFonts w:cs="Calibri"/>
                <w:sz w:val="18"/>
                <w:szCs w:val="18"/>
              </w:rPr>
              <w:t>.</w:t>
            </w:r>
          </w:p>
          <w:p w14:paraId="2113478B" w14:textId="73C492E7" w:rsidR="006761E4" w:rsidRPr="006761E4" w:rsidRDefault="006761E4" w:rsidP="006761E4">
            <w:pPr>
              <w:numPr>
                <w:ilvl w:val="0"/>
                <w:numId w:val="19"/>
              </w:numPr>
              <w:ind w:left="176" w:hanging="142"/>
              <w:rPr>
                <w:rFonts w:cs="Calibri"/>
                <w:sz w:val="18"/>
                <w:szCs w:val="18"/>
              </w:rPr>
            </w:pPr>
            <w:r w:rsidRPr="006761E4">
              <w:rPr>
                <w:rFonts w:cs="Calibri"/>
                <w:sz w:val="18"/>
                <w:szCs w:val="18"/>
              </w:rPr>
              <w:t>Problematizar algumas questões formuladas pela sociedade contemporânea: diálogo entre religiões – o ecumenismo praticado; diálogo religiões – ciência</w:t>
            </w:r>
            <w:r w:rsidR="00851BB7">
              <w:rPr>
                <w:rFonts w:cs="Calibri"/>
                <w:sz w:val="18"/>
                <w:szCs w:val="18"/>
              </w:rPr>
              <w:t>.</w:t>
            </w:r>
            <w:r w:rsidRPr="006761E4">
              <w:rPr>
                <w:rFonts w:cs="Calibri"/>
                <w:sz w:val="18"/>
                <w:szCs w:val="18"/>
              </w:rPr>
              <w:t xml:space="preserve"> </w:t>
            </w:r>
          </w:p>
          <w:p w14:paraId="7BAC5CB6" w14:textId="77777777" w:rsidR="006761E4" w:rsidRPr="006761E4" w:rsidRDefault="006761E4" w:rsidP="006761E4">
            <w:pPr>
              <w:rPr>
                <w:rFonts w:cs="Calibri"/>
                <w:sz w:val="18"/>
                <w:szCs w:val="18"/>
              </w:rPr>
            </w:pPr>
          </w:p>
          <w:p w14:paraId="1CF6A9D8" w14:textId="77777777" w:rsidR="00144891" w:rsidRPr="006761E4" w:rsidRDefault="00144891" w:rsidP="002E27C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14:paraId="3069C5A6" w14:textId="19378D0B" w:rsidR="00283D81" w:rsidRPr="006761E4" w:rsidRDefault="00283D81" w:rsidP="00C70CB3">
            <w:pPr>
              <w:pStyle w:val="PargrafodaLista"/>
              <w:autoSpaceDE w:val="0"/>
              <w:autoSpaceDN w:val="0"/>
              <w:adjustRightInd w:val="0"/>
              <w:ind w:left="179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46870D7B" w14:textId="74A031E1" w:rsidR="004811E2" w:rsidRDefault="004811E2" w:rsidP="00525794">
      <w:pPr>
        <w:spacing w:after="0" w:line="360" w:lineRule="auto"/>
        <w:jc w:val="both"/>
      </w:pPr>
    </w:p>
    <w:p w14:paraId="40A66E2A" w14:textId="77777777" w:rsidR="00C70CB3" w:rsidRDefault="00C70CB3" w:rsidP="00525794">
      <w:pPr>
        <w:spacing w:after="0" w:line="360" w:lineRule="auto"/>
        <w:jc w:val="both"/>
      </w:pPr>
    </w:p>
    <w:tbl>
      <w:tblPr>
        <w:tblStyle w:val="TabelacomGrelha"/>
        <w:tblW w:w="0" w:type="auto"/>
        <w:tblInd w:w="392" w:type="dxa"/>
        <w:tblLook w:val="04A0" w:firstRow="1" w:lastRow="0" w:firstColumn="1" w:lastColumn="0" w:noHBand="0" w:noVBand="1"/>
      </w:tblPr>
      <w:tblGrid>
        <w:gridCol w:w="3147"/>
        <w:gridCol w:w="3402"/>
        <w:gridCol w:w="1276"/>
        <w:gridCol w:w="2126"/>
      </w:tblGrid>
      <w:tr w:rsidR="0029179F" w:rsidRPr="00390105" w14:paraId="5FB0FBCB" w14:textId="459393AC" w:rsidTr="00E22B8C">
        <w:tc>
          <w:tcPr>
            <w:tcW w:w="9951" w:type="dxa"/>
            <w:gridSpan w:val="4"/>
            <w:shd w:val="clear" w:color="auto" w:fill="948A54" w:themeFill="background2" w:themeFillShade="80"/>
          </w:tcPr>
          <w:p w14:paraId="49950BF8" w14:textId="6495F452" w:rsidR="0029179F" w:rsidRDefault="007D0E54" w:rsidP="00896FC5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PONDERAÇÃO POR</w:t>
            </w:r>
            <w:r w:rsidR="0029179F">
              <w:rPr>
                <w:b/>
                <w:sz w:val="20"/>
              </w:rPr>
              <w:t xml:space="preserve"> DOMÍNIOS E CRITÉRIOS DE AVALIAÇÃO</w:t>
            </w:r>
          </w:p>
        </w:tc>
      </w:tr>
      <w:tr w:rsidR="0029179F" w:rsidRPr="00390105" w14:paraId="2EE960E5" w14:textId="75F904CE" w:rsidTr="0029179F">
        <w:tc>
          <w:tcPr>
            <w:tcW w:w="6549" w:type="dxa"/>
            <w:gridSpan w:val="2"/>
            <w:shd w:val="clear" w:color="auto" w:fill="C4BC96" w:themeFill="background2" w:themeFillShade="BF"/>
          </w:tcPr>
          <w:p w14:paraId="7809BCE4" w14:textId="190B6BFE" w:rsidR="0029179F" w:rsidRPr="00390105" w:rsidRDefault="0029179F" w:rsidP="00D82740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Domínios de aprendizagem</w:t>
            </w:r>
          </w:p>
        </w:tc>
        <w:tc>
          <w:tcPr>
            <w:tcW w:w="1276" w:type="dxa"/>
            <w:shd w:val="clear" w:color="auto" w:fill="C4BC96" w:themeFill="background2" w:themeFillShade="BF"/>
          </w:tcPr>
          <w:p w14:paraId="28A0765C" w14:textId="6587CCE5" w:rsidR="0029179F" w:rsidRPr="00390105" w:rsidRDefault="0029179F" w:rsidP="00F23688">
            <w:pPr>
              <w:spacing w:before="40"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Ponderação</w:t>
            </w:r>
          </w:p>
        </w:tc>
        <w:tc>
          <w:tcPr>
            <w:tcW w:w="2126" w:type="dxa"/>
            <w:shd w:val="clear" w:color="auto" w:fill="C4BC96" w:themeFill="background2" w:themeFillShade="BF"/>
          </w:tcPr>
          <w:p w14:paraId="6D3A3943" w14:textId="24CD9A80" w:rsidR="0029179F" w:rsidRDefault="0029179F" w:rsidP="00F23688">
            <w:pPr>
              <w:spacing w:before="40" w:after="40"/>
              <w:rPr>
                <w:b/>
                <w:sz w:val="20"/>
              </w:rPr>
            </w:pPr>
            <w:r>
              <w:rPr>
                <w:b/>
                <w:sz w:val="20"/>
              </w:rPr>
              <w:t>Critérios de avaliação</w:t>
            </w:r>
          </w:p>
        </w:tc>
      </w:tr>
      <w:tr w:rsidR="0029179F" w14:paraId="426D5BFE" w14:textId="6DB3A4DD" w:rsidTr="0029179F">
        <w:trPr>
          <w:trHeight w:val="477"/>
        </w:trPr>
        <w:tc>
          <w:tcPr>
            <w:tcW w:w="3147" w:type="dxa"/>
            <w:vMerge w:val="restart"/>
            <w:vAlign w:val="center"/>
          </w:tcPr>
          <w:p w14:paraId="3C773F64" w14:textId="77777777" w:rsidR="0029179F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  <w:p w14:paraId="735A07B8" w14:textId="1ADBE94A" w:rsidR="0029179F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D46693">
              <w:rPr>
                <w:b/>
                <w:bCs/>
                <w:sz w:val="20"/>
              </w:rPr>
              <w:t xml:space="preserve">Conhecimentos e Capacidades </w:t>
            </w:r>
          </w:p>
          <w:p w14:paraId="4A36F0E1" w14:textId="60318239" w:rsidR="0029179F" w:rsidRPr="00657A94" w:rsidRDefault="00A22313" w:rsidP="00657A94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(6</w:t>
            </w:r>
            <w:r w:rsidR="0029179F" w:rsidRPr="0029179F">
              <w:rPr>
                <w:sz w:val="20"/>
              </w:rPr>
              <w:t>0%)</w:t>
            </w:r>
          </w:p>
        </w:tc>
        <w:tc>
          <w:tcPr>
            <w:tcW w:w="3402" w:type="dxa"/>
            <w:vAlign w:val="center"/>
          </w:tcPr>
          <w:p w14:paraId="4CE01CBC" w14:textId="77777777" w:rsidR="0004685A" w:rsidRDefault="0004685A" w:rsidP="00D46693">
            <w:pPr>
              <w:spacing w:before="40" w:after="40"/>
              <w:jc w:val="both"/>
              <w:rPr>
                <w:sz w:val="20"/>
              </w:rPr>
            </w:pPr>
          </w:p>
          <w:p w14:paraId="0BDBD56E" w14:textId="07E0F65E" w:rsidR="0029179F" w:rsidRDefault="0004685A" w:rsidP="00D46693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Pessoa – Sociedade – Mundo: Conhec</w:t>
            </w:r>
            <w:r w:rsidR="005B1D52">
              <w:rPr>
                <w:sz w:val="20"/>
              </w:rPr>
              <w:t xml:space="preserve">imento </w:t>
            </w:r>
            <w:r>
              <w:rPr>
                <w:sz w:val="20"/>
              </w:rPr>
              <w:t xml:space="preserve"> e Interpreta</w:t>
            </w:r>
            <w:r w:rsidR="005B1D52">
              <w:rPr>
                <w:sz w:val="20"/>
              </w:rPr>
              <w:t>ção</w:t>
            </w:r>
          </w:p>
          <w:p w14:paraId="38C3D0B7" w14:textId="1CE4AD5F" w:rsidR="0004685A" w:rsidRPr="00390105" w:rsidRDefault="0004685A" w:rsidP="00D46693">
            <w:pPr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B2AC250" w14:textId="3A173E36" w:rsidR="0029179F" w:rsidRPr="0004685A" w:rsidRDefault="0004685A" w:rsidP="00D46693">
            <w:pPr>
              <w:spacing w:before="40" w:after="40"/>
              <w:jc w:val="center"/>
              <w:rPr>
                <w:sz w:val="20"/>
              </w:rPr>
            </w:pPr>
            <w:r w:rsidRPr="0004685A">
              <w:rPr>
                <w:sz w:val="20"/>
              </w:rPr>
              <w:t>30%</w:t>
            </w:r>
          </w:p>
        </w:tc>
        <w:tc>
          <w:tcPr>
            <w:tcW w:w="2126" w:type="dxa"/>
            <w:vMerge w:val="restart"/>
          </w:tcPr>
          <w:p w14:paraId="79227A95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Compreensão</w:t>
            </w:r>
          </w:p>
          <w:p w14:paraId="3AC5ABA7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C56F385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Apropriação</w:t>
            </w:r>
          </w:p>
          <w:p w14:paraId="3EC90497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40C1F570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Rigor</w:t>
            </w:r>
          </w:p>
          <w:p w14:paraId="6BF1A8B2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30E19ACB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Clareza</w:t>
            </w:r>
          </w:p>
          <w:p w14:paraId="59FC2766" w14:textId="77777777" w:rsidR="0029179F" w:rsidRP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02173B37" w14:textId="77777777" w:rsidR="0029179F" w:rsidRDefault="0029179F" w:rsidP="00657A9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Raciocínio</w:t>
            </w:r>
          </w:p>
          <w:p w14:paraId="1FC8B749" w14:textId="66345E6C" w:rsidR="00283D81" w:rsidRPr="0029179F" w:rsidRDefault="00283D81" w:rsidP="00657A94">
            <w:pPr>
              <w:jc w:val="center"/>
              <w:rPr>
                <w:b/>
                <w:bCs/>
                <w:sz w:val="20"/>
              </w:rPr>
            </w:pPr>
          </w:p>
        </w:tc>
      </w:tr>
      <w:tr w:rsidR="0029179F" w14:paraId="6427FCBE" w14:textId="722C2EE1" w:rsidTr="0029179F">
        <w:trPr>
          <w:trHeight w:val="476"/>
        </w:trPr>
        <w:tc>
          <w:tcPr>
            <w:tcW w:w="3147" w:type="dxa"/>
            <w:vMerge/>
            <w:vAlign w:val="center"/>
          </w:tcPr>
          <w:p w14:paraId="0079598E" w14:textId="77777777" w:rsidR="0029179F" w:rsidRPr="00D46693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8CA617A" w14:textId="7106D4DE" w:rsidR="0029179F" w:rsidRDefault="0004685A" w:rsidP="00D46693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Problematização e Resolução de Problemas</w:t>
            </w:r>
          </w:p>
          <w:p w14:paraId="4A6D52E9" w14:textId="12351098" w:rsidR="00DA5CEF" w:rsidRPr="00390105" w:rsidRDefault="00DA5CEF" w:rsidP="00D46693">
            <w:pPr>
              <w:spacing w:before="40" w:after="40"/>
              <w:jc w:val="both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F128292" w14:textId="5DD0EEF4" w:rsidR="0029179F" w:rsidRPr="0004685A" w:rsidRDefault="0004685A" w:rsidP="00D46693">
            <w:pPr>
              <w:spacing w:before="40" w:after="40"/>
              <w:jc w:val="center"/>
              <w:rPr>
                <w:sz w:val="20"/>
              </w:rPr>
            </w:pPr>
            <w:r w:rsidRPr="0004685A">
              <w:rPr>
                <w:sz w:val="20"/>
              </w:rPr>
              <w:t>30%</w:t>
            </w:r>
          </w:p>
        </w:tc>
        <w:tc>
          <w:tcPr>
            <w:tcW w:w="2126" w:type="dxa"/>
            <w:vMerge/>
          </w:tcPr>
          <w:p w14:paraId="240F52E5" w14:textId="77777777" w:rsidR="0029179F" w:rsidRPr="0029179F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</w:tr>
      <w:tr w:rsidR="0029179F" w14:paraId="670FE957" w14:textId="50C9E269" w:rsidTr="00657A94">
        <w:trPr>
          <w:trHeight w:val="2202"/>
        </w:trPr>
        <w:tc>
          <w:tcPr>
            <w:tcW w:w="3147" w:type="dxa"/>
            <w:vAlign w:val="center"/>
          </w:tcPr>
          <w:p w14:paraId="2C4CAEB6" w14:textId="77777777" w:rsidR="0029179F" w:rsidRPr="00D46693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  <w:r w:rsidRPr="00D46693">
              <w:rPr>
                <w:b/>
                <w:bCs/>
                <w:sz w:val="20"/>
              </w:rPr>
              <w:t>Atitudes e Valores</w:t>
            </w:r>
          </w:p>
          <w:p w14:paraId="786EEC72" w14:textId="7E8B2322" w:rsidR="0029179F" w:rsidRPr="00D46693" w:rsidRDefault="0029179F" w:rsidP="00D46693">
            <w:pPr>
              <w:spacing w:before="40" w:after="4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647FAEC5" w14:textId="1CF0A021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Responsabilidade e Integridade</w:t>
            </w:r>
          </w:p>
          <w:p w14:paraId="77159103" w14:textId="389D50E9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Excelência e Exigência</w:t>
            </w:r>
          </w:p>
          <w:p w14:paraId="0635C221" w14:textId="6339C874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Curiosidade, Reflexão e Inovação</w:t>
            </w:r>
          </w:p>
          <w:p w14:paraId="3ACBED92" w14:textId="7E3F4ACE" w:rsidR="0029179F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Cidadania e Participação</w:t>
            </w:r>
          </w:p>
          <w:p w14:paraId="116096E8" w14:textId="33D8EED8" w:rsidR="0029179F" w:rsidRPr="00390105" w:rsidRDefault="0029179F" w:rsidP="00866518">
            <w:pPr>
              <w:spacing w:before="40" w:after="40"/>
              <w:jc w:val="both"/>
              <w:rPr>
                <w:sz w:val="20"/>
              </w:rPr>
            </w:pPr>
            <w:r>
              <w:rPr>
                <w:sz w:val="20"/>
              </w:rPr>
              <w:t>Liberdade</w:t>
            </w:r>
          </w:p>
        </w:tc>
        <w:tc>
          <w:tcPr>
            <w:tcW w:w="1276" w:type="dxa"/>
            <w:vAlign w:val="center"/>
          </w:tcPr>
          <w:p w14:paraId="418A05DE" w14:textId="33BD0E52" w:rsidR="0029179F" w:rsidRPr="00896FC5" w:rsidRDefault="00A22313" w:rsidP="00E85B18">
            <w:pPr>
              <w:spacing w:before="40" w:after="4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29179F">
              <w:rPr>
                <w:sz w:val="20"/>
              </w:rPr>
              <w:t>0%</w:t>
            </w:r>
          </w:p>
        </w:tc>
        <w:tc>
          <w:tcPr>
            <w:tcW w:w="2126" w:type="dxa"/>
          </w:tcPr>
          <w:p w14:paraId="78BDE6CE" w14:textId="77777777" w:rsidR="0029179F" w:rsidRPr="0029179F" w:rsidRDefault="0029179F" w:rsidP="00E85B18">
            <w:pPr>
              <w:spacing w:before="40" w:after="40"/>
              <w:jc w:val="center"/>
              <w:rPr>
                <w:sz w:val="20"/>
              </w:rPr>
            </w:pPr>
          </w:p>
          <w:p w14:paraId="3ECCDB7F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Responsabilidade</w:t>
            </w:r>
          </w:p>
          <w:p w14:paraId="540D78D8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3E1CAEA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Participação</w:t>
            </w:r>
          </w:p>
          <w:p w14:paraId="283241AF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2B0EA5C6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Reflexão</w:t>
            </w:r>
          </w:p>
          <w:p w14:paraId="6BFA768B" w14:textId="77777777" w:rsidR="0029179F" w:rsidRPr="0029179F" w:rsidRDefault="0029179F" w:rsidP="0029179F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7EB9FC7" w14:textId="02A295A1" w:rsidR="0029179F" w:rsidRPr="0029179F" w:rsidRDefault="0029179F" w:rsidP="0029179F">
            <w:pPr>
              <w:spacing w:before="40" w:after="40"/>
              <w:jc w:val="center"/>
              <w:rPr>
                <w:sz w:val="20"/>
              </w:rPr>
            </w:pPr>
            <w:r w:rsidRPr="0029179F">
              <w:rPr>
                <w:rFonts w:cs="Calibri"/>
                <w:b/>
                <w:sz w:val="20"/>
                <w:szCs w:val="20"/>
              </w:rPr>
              <w:t>Cooperação</w:t>
            </w:r>
          </w:p>
          <w:p w14:paraId="6BFFC33D" w14:textId="38A78609" w:rsidR="0029179F" w:rsidRPr="0029179F" w:rsidRDefault="0029179F" w:rsidP="00E85B18">
            <w:pPr>
              <w:spacing w:before="40" w:after="40"/>
              <w:jc w:val="center"/>
              <w:rPr>
                <w:sz w:val="20"/>
              </w:rPr>
            </w:pPr>
          </w:p>
        </w:tc>
      </w:tr>
    </w:tbl>
    <w:p w14:paraId="6877AAAF" w14:textId="77777777" w:rsidR="004811E2" w:rsidRDefault="004811E2" w:rsidP="002D15A4">
      <w:pPr>
        <w:spacing w:after="0" w:line="360" w:lineRule="auto"/>
        <w:ind w:left="5954"/>
        <w:jc w:val="both"/>
        <w:rPr>
          <w:sz w:val="20"/>
          <w:szCs w:val="20"/>
        </w:rPr>
      </w:pPr>
    </w:p>
    <w:p w14:paraId="65DC53C8" w14:textId="670C7A61" w:rsidR="00657A94" w:rsidRPr="005144E8" w:rsidRDefault="00657A94" w:rsidP="00657A94">
      <w:pPr>
        <w:spacing w:after="0" w:line="240" w:lineRule="auto"/>
        <w:ind w:left="360"/>
        <w:jc w:val="both"/>
        <w:rPr>
          <w:rFonts w:cs="Calibri"/>
          <w:sz w:val="20"/>
          <w:szCs w:val="20"/>
        </w:rPr>
      </w:pPr>
      <w:r w:rsidRPr="00657A94">
        <w:rPr>
          <w:b/>
          <w:bCs/>
          <w:sz w:val="20"/>
          <w:szCs w:val="20"/>
        </w:rPr>
        <w:t xml:space="preserve">Obs.: </w:t>
      </w:r>
      <w:r w:rsidRPr="005144E8">
        <w:rPr>
          <w:rFonts w:cs="Calibri"/>
          <w:sz w:val="20"/>
          <w:szCs w:val="20"/>
        </w:rPr>
        <w:t>Para</w:t>
      </w:r>
      <w:r>
        <w:rPr>
          <w:rFonts w:cs="Calibri"/>
          <w:sz w:val="20"/>
          <w:szCs w:val="20"/>
        </w:rPr>
        <w:t xml:space="preserve"> </w:t>
      </w:r>
      <w:r w:rsidRPr="005144E8">
        <w:rPr>
          <w:rFonts w:cs="Calibri"/>
          <w:sz w:val="20"/>
          <w:szCs w:val="20"/>
        </w:rPr>
        <w:t>efeitos de classificação, deverão ser utilizados</w:t>
      </w:r>
      <w:r w:rsidR="00EC36E6">
        <w:rPr>
          <w:rFonts w:cs="Calibri"/>
          <w:color w:val="FF0000"/>
          <w:sz w:val="20"/>
          <w:szCs w:val="20"/>
        </w:rPr>
        <w:t xml:space="preserve"> </w:t>
      </w:r>
      <w:r w:rsidRPr="005144E8">
        <w:rPr>
          <w:rFonts w:cs="Calibri"/>
          <w:sz w:val="20"/>
          <w:szCs w:val="20"/>
        </w:rPr>
        <w:t>três processos de recolha de informação de diferentes tipologias</w:t>
      </w:r>
      <w:r>
        <w:rPr>
          <w:rFonts w:cs="Calibri"/>
          <w:sz w:val="20"/>
          <w:szCs w:val="20"/>
        </w:rPr>
        <w:t>,</w:t>
      </w:r>
      <w:r w:rsidR="00EE504B">
        <w:rPr>
          <w:rFonts w:cs="Calibri"/>
          <w:sz w:val="20"/>
          <w:szCs w:val="20"/>
        </w:rPr>
        <w:t xml:space="preserve"> a </w:t>
      </w:r>
      <w:r w:rsidR="003B7346">
        <w:rPr>
          <w:rFonts w:cs="Calibri"/>
          <w:sz w:val="20"/>
          <w:szCs w:val="20"/>
        </w:rPr>
        <w:t>negociar/</w:t>
      </w:r>
      <w:r>
        <w:rPr>
          <w:rFonts w:cs="Calibri"/>
          <w:sz w:val="20"/>
          <w:szCs w:val="20"/>
        </w:rPr>
        <w:t>discutir com os alunos</w:t>
      </w:r>
      <w:r w:rsidRPr="005144E8">
        <w:rPr>
          <w:rFonts w:cs="Calibri"/>
          <w:sz w:val="20"/>
          <w:szCs w:val="20"/>
        </w:rPr>
        <w:t>.</w:t>
      </w:r>
    </w:p>
    <w:p w14:paraId="51DBF3FC" w14:textId="5087069B" w:rsidR="00EE4663" w:rsidRPr="00657A94" w:rsidRDefault="00EE4663" w:rsidP="00657A94">
      <w:pPr>
        <w:spacing w:after="0" w:line="360" w:lineRule="auto"/>
        <w:rPr>
          <w:b/>
          <w:bCs/>
          <w:sz w:val="20"/>
          <w:szCs w:val="20"/>
        </w:rPr>
      </w:pPr>
    </w:p>
    <w:p w14:paraId="7E2BE069" w14:textId="7A687280" w:rsidR="00EE4663" w:rsidRPr="00617BF9" w:rsidRDefault="00BB033D" w:rsidP="00BB033D">
      <w:pPr>
        <w:spacing w:after="0" w:line="360" w:lineRule="auto"/>
        <w:ind w:left="5954" w:hanging="5670"/>
        <w:jc w:val="both"/>
        <w:rPr>
          <w:sz w:val="20"/>
          <w:szCs w:val="20"/>
        </w:rPr>
      </w:pPr>
      <w:r>
        <w:rPr>
          <w:sz w:val="20"/>
          <w:szCs w:val="20"/>
        </w:rPr>
        <w:t>Nota: Nos regimes misto e à distância serão agendadas aulas síncronas, sendo intensificado o uso das plataformas digitais.</w:t>
      </w:r>
    </w:p>
    <w:sectPr w:rsidR="00EE4663" w:rsidRPr="00617BF9" w:rsidSect="00E0621D">
      <w:headerReference w:type="default" r:id="rId8"/>
      <w:footerReference w:type="default" r:id="rId9"/>
      <w:pgSz w:w="11906" w:h="16838"/>
      <w:pgMar w:top="284" w:right="707" w:bottom="284" w:left="9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904A" w14:textId="77777777" w:rsidR="00B7116E" w:rsidRDefault="00B7116E" w:rsidP="00BC4600">
      <w:pPr>
        <w:spacing w:after="0" w:line="240" w:lineRule="auto"/>
      </w:pPr>
      <w:r>
        <w:separator/>
      </w:r>
    </w:p>
  </w:endnote>
  <w:endnote w:type="continuationSeparator" w:id="0">
    <w:p w14:paraId="6DCC98FD" w14:textId="77777777" w:rsidR="00B7116E" w:rsidRDefault="00B7116E" w:rsidP="00BC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5BCA" w14:textId="40AA43D9" w:rsidR="00A22313" w:rsidRDefault="00A22313" w:rsidP="00A22313">
    <w:pPr>
      <w:pStyle w:val="Rodap"/>
    </w:pPr>
    <w:r>
      <w:rPr>
        <w:noProof/>
        <w:sz w:val="16"/>
        <w:szCs w:val="16"/>
        <w:lang w:eastAsia="pt-PT"/>
      </w:rPr>
      <w:drawing>
        <wp:inline distT="0" distB="0" distL="0" distR="0" wp14:anchorId="2906082E" wp14:editId="08D07878">
          <wp:extent cx="2400300" cy="581025"/>
          <wp:effectExtent l="0" t="0" r="0" b="9525"/>
          <wp:docPr id="11" name="Imagem 11" descr="logotipo P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PO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         </w:t>
    </w:r>
    <w:r>
      <w:rPr>
        <w:noProof/>
        <w:lang w:eastAsia="pt-PT"/>
      </w:rPr>
      <w:drawing>
        <wp:inline distT="0" distB="0" distL="0" distR="0" wp14:anchorId="677496F6" wp14:editId="6AAFBEE3">
          <wp:extent cx="1857375" cy="400050"/>
          <wp:effectExtent l="0" t="0" r="952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96A91B" w14:textId="77777777" w:rsidR="00F33EAA" w:rsidRPr="00A22313" w:rsidRDefault="00F33EAA" w:rsidP="00A223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9C4C" w14:textId="77777777" w:rsidR="00B7116E" w:rsidRDefault="00B7116E" w:rsidP="00BC4600">
      <w:pPr>
        <w:spacing w:after="0" w:line="240" w:lineRule="auto"/>
      </w:pPr>
      <w:r>
        <w:separator/>
      </w:r>
    </w:p>
  </w:footnote>
  <w:footnote w:type="continuationSeparator" w:id="0">
    <w:p w14:paraId="64C1AB43" w14:textId="77777777" w:rsidR="00B7116E" w:rsidRDefault="00B7116E" w:rsidP="00BC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9" w:type="dxa"/>
      <w:tblInd w:w="52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289"/>
      <w:gridCol w:w="5500"/>
    </w:tblGrid>
    <w:tr w:rsidR="00CC59BA" w:rsidRPr="00BC4600" w14:paraId="00B27AFE" w14:textId="77777777" w:rsidTr="00125ECE">
      <w:trPr>
        <w:trHeight w:val="204"/>
      </w:trPr>
      <w:tc>
        <w:tcPr>
          <w:tcW w:w="4289" w:type="dxa"/>
          <w:vAlign w:val="center"/>
        </w:tcPr>
        <w:p w14:paraId="584BB8E5" w14:textId="77777777" w:rsidR="00CC59BA" w:rsidRPr="00BC4600" w:rsidRDefault="004811E2" w:rsidP="00BC4600">
          <w:pPr>
            <w:spacing w:after="0" w:line="240" w:lineRule="auto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0"/>
              <w:lang w:eastAsia="pt-PT"/>
            </w:rPr>
            <w:drawing>
              <wp:inline distT="0" distB="0" distL="0" distR="0" wp14:anchorId="6288A38B" wp14:editId="2EF6EEDA">
                <wp:extent cx="1137138" cy="561985"/>
                <wp:effectExtent l="0" t="0" r="6350" b="0"/>
                <wp:docPr id="9" name="Imagem 9" descr="\\sige\arquivo2012-gestao\_backup - comun\LOGOS E ETIQUETAS\Logo_M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ige\arquivo2012-gestao\_backup - comun\LOGOS E ETIQUETAS\Logo_M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0727" cy="563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0" w:type="dxa"/>
          <w:vAlign w:val="center"/>
        </w:tcPr>
        <w:p w14:paraId="6C0115E9" w14:textId="77777777" w:rsidR="00CC59BA" w:rsidRPr="00BC4600" w:rsidRDefault="00CC59BA" w:rsidP="00125ECE">
          <w:pPr>
            <w:spacing w:after="0" w:line="240" w:lineRule="auto"/>
            <w:jc w:val="right"/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</w:pPr>
          <w:r w:rsidRPr="00BC4600">
            <w:rPr>
              <w:rFonts w:ascii="Times New Roman" w:eastAsia="Arial Unicode MS" w:hAnsi="Times New Roman" w:cs="Arial"/>
              <w:sz w:val="20"/>
              <w:szCs w:val="20"/>
              <w:lang w:eastAsia="pt-BR"/>
            </w:rPr>
            <w:t xml:space="preserve">                                                         </w:t>
          </w:r>
          <w:r w:rsidRPr="00BC4600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PT"/>
            </w:rPr>
            <w:drawing>
              <wp:inline distT="0" distB="0" distL="0" distR="0" wp14:anchorId="5235F57D" wp14:editId="7B17A382">
                <wp:extent cx="1010285" cy="414655"/>
                <wp:effectExtent l="0" t="0" r="0" b="0"/>
                <wp:docPr id="10" name="Imagem 10" descr="Logo_Fundo_Branc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Fundo_Branc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28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2512C0" w14:textId="77777777" w:rsidR="00CC59BA" w:rsidRDefault="00CC59BA">
    <w:pPr>
      <w:pStyle w:val="Cabealho"/>
    </w:pPr>
  </w:p>
  <w:p w14:paraId="5B4D3D98" w14:textId="77777777" w:rsidR="00CC59BA" w:rsidRDefault="00CC59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1C8"/>
    <w:multiLevelType w:val="hybridMultilevel"/>
    <w:tmpl w:val="0582B41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62B57"/>
    <w:multiLevelType w:val="hybridMultilevel"/>
    <w:tmpl w:val="EBCC7D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5002C"/>
    <w:multiLevelType w:val="hybridMultilevel"/>
    <w:tmpl w:val="704EF0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F298B"/>
    <w:multiLevelType w:val="hybridMultilevel"/>
    <w:tmpl w:val="D29680BA"/>
    <w:lvl w:ilvl="0" w:tplc="0816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4" w15:restartNumberingAfterBreak="0">
    <w:nsid w:val="0C316182"/>
    <w:multiLevelType w:val="hybridMultilevel"/>
    <w:tmpl w:val="833866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F5AED"/>
    <w:multiLevelType w:val="hybridMultilevel"/>
    <w:tmpl w:val="1CD8140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DF0199"/>
    <w:multiLevelType w:val="hybridMultilevel"/>
    <w:tmpl w:val="E0EE9AE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A2BEC"/>
    <w:multiLevelType w:val="hybridMultilevel"/>
    <w:tmpl w:val="C1A462A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07AF6"/>
    <w:multiLevelType w:val="hybridMultilevel"/>
    <w:tmpl w:val="764CAB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A54C5"/>
    <w:multiLevelType w:val="hybridMultilevel"/>
    <w:tmpl w:val="8800C86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216C7D"/>
    <w:multiLevelType w:val="hybridMultilevel"/>
    <w:tmpl w:val="A3568986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6314ED"/>
    <w:multiLevelType w:val="hybridMultilevel"/>
    <w:tmpl w:val="12DAB296"/>
    <w:lvl w:ilvl="0" w:tplc="08160001">
      <w:start w:val="1"/>
      <w:numFmt w:val="bullet"/>
      <w:lvlText w:val=""/>
      <w:lvlJc w:val="left"/>
      <w:pPr>
        <w:ind w:left="39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abstractNum w:abstractNumId="12" w15:restartNumberingAfterBreak="0">
    <w:nsid w:val="50DD068B"/>
    <w:multiLevelType w:val="hybridMultilevel"/>
    <w:tmpl w:val="6564334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CEA49DD"/>
    <w:multiLevelType w:val="hybridMultilevel"/>
    <w:tmpl w:val="D31460F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3737F"/>
    <w:multiLevelType w:val="hybridMultilevel"/>
    <w:tmpl w:val="5B846996"/>
    <w:lvl w:ilvl="0" w:tplc="0816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15" w15:restartNumberingAfterBreak="0">
    <w:nsid w:val="676611B8"/>
    <w:multiLevelType w:val="hybridMultilevel"/>
    <w:tmpl w:val="0C50A3B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6F255B"/>
    <w:multiLevelType w:val="hybridMultilevel"/>
    <w:tmpl w:val="B7D4C2B4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A805FE"/>
    <w:multiLevelType w:val="hybridMultilevel"/>
    <w:tmpl w:val="32429AC0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49C55FF"/>
    <w:multiLevelType w:val="hybridMultilevel"/>
    <w:tmpl w:val="01F6B3F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18"/>
  </w:num>
  <w:num w:numId="5">
    <w:abstractNumId w:val="16"/>
  </w:num>
  <w:num w:numId="6">
    <w:abstractNumId w:val="12"/>
  </w:num>
  <w:num w:numId="7">
    <w:abstractNumId w:val="14"/>
  </w:num>
  <w:num w:numId="8">
    <w:abstractNumId w:val="7"/>
  </w:num>
  <w:num w:numId="9">
    <w:abstractNumId w:val="10"/>
  </w:num>
  <w:num w:numId="10">
    <w:abstractNumId w:val="17"/>
  </w:num>
  <w:num w:numId="11">
    <w:abstractNumId w:val="3"/>
  </w:num>
  <w:num w:numId="12">
    <w:abstractNumId w:val="9"/>
  </w:num>
  <w:num w:numId="13">
    <w:abstractNumId w:val="15"/>
  </w:num>
  <w:num w:numId="14">
    <w:abstractNumId w:val="6"/>
  </w:num>
  <w:num w:numId="15">
    <w:abstractNumId w:val="11"/>
  </w:num>
  <w:num w:numId="16">
    <w:abstractNumId w:val="0"/>
  </w:num>
  <w:num w:numId="17">
    <w:abstractNumId w:val="2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6BB"/>
    <w:rsid w:val="00011A1C"/>
    <w:rsid w:val="00037358"/>
    <w:rsid w:val="0004685A"/>
    <w:rsid w:val="00054E45"/>
    <w:rsid w:val="0007507B"/>
    <w:rsid w:val="000C6A25"/>
    <w:rsid w:val="000F2284"/>
    <w:rsid w:val="000F289C"/>
    <w:rsid w:val="001234BB"/>
    <w:rsid w:val="00125ECE"/>
    <w:rsid w:val="00141DB2"/>
    <w:rsid w:val="00144714"/>
    <w:rsid w:val="00144891"/>
    <w:rsid w:val="00146E06"/>
    <w:rsid w:val="00146FCB"/>
    <w:rsid w:val="00150B03"/>
    <w:rsid w:val="00170E9F"/>
    <w:rsid w:val="00176188"/>
    <w:rsid w:val="00180A7E"/>
    <w:rsid w:val="00186CD1"/>
    <w:rsid w:val="001906DE"/>
    <w:rsid w:val="001C1611"/>
    <w:rsid w:val="001C5B4C"/>
    <w:rsid w:val="001E51D9"/>
    <w:rsid w:val="002179C6"/>
    <w:rsid w:val="00242960"/>
    <w:rsid w:val="00255165"/>
    <w:rsid w:val="00262765"/>
    <w:rsid w:val="00266980"/>
    <w:rsid w:val="00270824"/>
    <w:rsid w:val="00271850"/>
    <w:rsid w:val="002719B5"/>
    <w:rsid w:val="00283D81"/>
    <w:rsid w:val="0029179F"/>
    <w:rsid w:val="00292BF0"/>
    <w:rsid w:val="002975E5"/>
    <w:rsid w:val="002A1E42"/>
    <w:rsid w:val="002D063F"/>
    <w:rsid w:val="002D15A4"/>
    <w:rsid w:val="002E27C1"/>
    <w:rsid w:val="0030100E"/>
    <w:rsid w:val="00303BEF"/>
    <w:rsid w:val="003171CA"/>
    <w:rsid w:val="00345A28"/>
    <w:rsid w:val="00354C22"/>
    <w:rsid w:val="00356F39"/>
    <w:rsid w:val="00385BBD"/>
    <w:rsid w:val="003877E0"/>
    <w:rsid w:val="00390105"/>
    <w:rsid w:val="003934B4"/>
    <w:rsid w:val="003A075C"/>
    <w:rsid w:val="003A61A4"/>
    <w:rsid w:val="003B1F9E"/>
    <w:rsid w:val="003B7346"/>
    <w:rsid w:val="003B7A2B"/>
    <w:rsid w:val="003D1077"/>
    <w:rsid w:val="003E6E0F"/>
    <w:rsid w:val="003F510E"/>
    <w:rsid w:val="00426018"/>
    <w:rsid w:val="0042710F"/>
    <w:rsid w:val="004315E4"/>
    <w:rsid w:val="00452DA0"/>
    <w:rsid w:val="00457B49"/>
    <w:rsid w:val="00461EBB"/>
    <w:rsid w:val="004811E2"/>
    <w:rsid w:val="00490EBF"/>
    <w:rsid w:val="004C7DC6"/>
    <w:rsid w:val="004D7AFE"/>
    <w:rsid w:val="004E2CB0"/>
    <w:rsid w:val="004E4445"/>
    <w:rsid w:val="004E5EA7"/>
    <w:rsid w:val="004E7C70"/>
    <w:rsid w:val="00501EBD"/>
    <w:rsid w:val="00525794"/>
    <w:rsid w:val="00550330"/>
    <w:rsid w:val="00561637"/>
    <w:rsid w:val="005878C9"/>
    <w:rsid w:val="0059178D"/>
    <w:rsid w:val="005A0EA7"/>
    <w:rsid w:val="005B1D52"/>
    <w:rsid w:val="005C1956"/>
    <w:rsid w:val="005D0967"/>
    <w:rsid w:val="005F5A98"/>
    <w:rsid w:val="00602277"/>
    <w:rsid w:val="00602858"/>
    <w:rsid w:val="0061513D"/>
    <w:rsid w:val="00617BF9"/>
    <w:rsid w:val="00622CDD"/>
    <w:rsid w:val="00624AB9"/>
    <w:rsid w:val="006408FF"/>
    <w:rsid w:val="00646268"/>
    <w:rsid w:val="00657A94"/>
    <w:rsid w:val="00662A39"/>
    <w:rsid w:val="00667F0B"/>
    <w:rsid w:val="006761E4"/>
    <w:rsid w:val="00676EE0"/>
    <w:rsid w:val="00682FE3"/>
    <w:rsid w:val="006879C1"/>
    <w:rsid w:val="00690228"/>
    <w:rsid w:val="00693482"/>
    <w:rsid w:val="006A5561"/>
    <w:rsid w:val="006B4A30"/>
    <w:rsid w:val="006B77F8"/>
    <w:rsid w:val="006E3D82"/>
    <w:rsid w:val="006E69F6"/>
    <w:rsid w:val="00721E55"/>
    <w:rsid w:val="00723C33"/>
    <w:rsid w:val="00727E2F"/>
    <w:rsid w:val="00764B30"/>
    <w:rsid w:val="00775C47"/>
    <w:rsid w:val="00777BA2"/>
    <w:rsid w:val="00783A2F"/>
    <w:rsid w:val="0078400B"/>
    <w:rsid w:val="007865A6"/>
    <w:rsid w:val="007A7E26"/>
    <w:rsid w:val="007B0C58"/>
    <w:rsid w:val="007D0E54"/>
    <w:rsid w:val="007D28DA"/>
    <w:rsid w:val="007E0236"/>
    <w:rsid w:val="007E56A8"/>
    <w:rsid w:val="007F08A0"/>
    <w:rsid w:val="007F7A30"/>
    <w:rsid w:val="008138D0"/>
    <w:rsid w:val="00830D12"/>
    <w:rsid w:val="00831D95"/>
    <w:rsid w:val="00834E9A"/>
    <w:rsid w:val="00837860"/>
    <w:rsid w:val="00837C18"/>
    <w:rsid w:val="00851BB7"/>
    <w:rsid w:val="00866518"/>
    <w:rsid w:val="008674AA"/>
    <w:rsid w:val="00876227"/>
    <w:rsid w:val="00892BC9"/>
    <w:rsid w:val="00894C0B"/>
    <w:rsid w:val="00896FC5"/>
    <w:rsid w:val="008B2756"/>
    <w:rsid w:val="008B30F6"/>
    <w:rsid w:val="008B6811"/>
    <w:rsid w:val="008B6FF7"/>
    <w:rsid w:val="008C6EEA"/>
    <w:rsid w:val="008C711C"/>
    <w:rsid w:val="008D31AD"/>
    <w:rsid w:val="008D7D05"/>
    <w:rsid w:val="008E13CE"/>
    <w:rsid w:val="008E4601"/>
    <w:rsid w:val="008F2E7E"/>
    <w:rsid w:val="00924D1F"/>
    <w:rsid w:val="0092786C"/>
    <w:rsid w:val="00927958"/>
    <w:rsid w:val="00933DE8"/>
    <w:rsid w:val="009379F2"/>
    <w:rsid w:val="00965449"/>
    <w:rsid w:val="009815B8"/>
    <w:rsid w:val="0099457B"/>
    <w:rsid w:val="009A2479"/>
    <w:rsid w:val="009B01C3"/>
    <w:rsid w:val="009B1565"/>
    <w:rsid w:val="009C26F4"/>
    <w:rsid w:val="009D6333"/>
    <w:rsid w:val="009F14F9"/>
    <w:rsid w:val="009F4B4F"/>
    <w:rsid w:val="00A00A59"/>
    <w:rsid w:val="00A1053C"/>
    <w:rsid w:val="00A1551B"/>
    <w:rsid w:val="00A22313"/>
    <w:rsid w:val="00A41F8E"/>
    <w:rsid w:val="00A47A07"/>
    <w:rsid w:val="00A47EB5"/>
    <w:rsid w:val="00A55B23"/>
    <w:rsid w:val="00A573F1"/>
    <w:rsid w:val="00A62E27"/>
    <w:rsid w:val="00A831C2"/>
    <w:rsid w:val="00A85582"/>
    <w:rsid w:val="00A92D7E"/>
    <w:rsid w:val="00A939E7"/>
    <w:rsid w:val="00AA0007"/>
    <w:rsid w:val="00AA09BC"/>
    <w:rsid w:val="00AB0E71"/>
    <w:rsid w:val="00AB51D1"/>
    <w:rsid w:val="00AB6D84"/>
    <w:rsid w:val="00AC78B4"/>
    <w:rsid w:val="00B06306"/>
    <w:rsid w:val="00B33CE8"/>
    <w:rsid w:val="00B34263"/>
    <w:rsid w:val="00B34C75"/>
    <w:rsid w:val="00B56FFD"/>
    <w:rsid w:val="00B62B1B"/>
    <w:rsid w:val="00B7116E"/>
    <w:rsid w:val="00B71B06"/>
    <w:rsid w:val="00B85C5F"/>
    <w:rsid w:val="00BA3E51"/>
    <w:rsid w:val="00BB033D"/>
    <w:rsid w:val="00BC2602"/>
    <w:rsid w:val="00BC4600"/>
    <w:rsid w:val="00BC71CF"/>
    <w:rsid w:val="00BE50CA"/>
    <w:rsid w:val="00BE57C0"/>
    <w:rsid w:val="00BF0E68"/>
    <w:rsid w:val="00BF5257"/>
    <w:rsid w:val="00C01418"/>
    <w:rsid w:val="00C136BB"/>
    <w:rsid w:val="00C3035C"/>
    <w:rsid w:val="00C30D28"/>
    <w:rsid w:val="00C40F86"/>
    <w:rsid w:val="00C47197"/>
    <w:rsid w:val="00C4744C"/>
    <w:rsid w:val="00C511F2"/>
    <w:rsid w:val="00C56838"/>
    <w:rsid w:val="00C57EC5"/>
    <w:rsid w:val="00C664F7"/>
    <w:rsid w:val="00C70CB3"/>
    <w:rsid w:val="00C908C9"/>
    <w:rsid w:val="00C925B5"/>
    <w:rsid w:val="00CA1DEB"/>
    <w:rsid w:val="00CA7D5A"/>
    <w:rsid w:val="00CB78EB"/>
    <w:rsid w:val="00CC59BA"/>
    <w:rsid w:val="00CC69A8"/>
    <w:rsid w:val="00CD2672"/>
    <w:rsid w:val="00CD5F0E"/>
    <w:rsid w:val="00CF5DF4"/>
    <w:rsid w:val="00D02C9F"/>
    <w:rsid w:val="00D22E06"/>
    <w:rsid w:val="00D23BC9"/>
    <w:rsid w:val="00D30824"/>
    <w:rsid w:val="00D46693"/>
    <w:rsid w:val="00D47866"/>
    <w:rsid w:val="00D601CB"/>
    <w:rsid w:val="00D66483"/>
    <w:rsid w:val="00D75086"/>
    <w:rsid w:val="00D82740"/>
    <w:rsid w:val="00D86E28"/>
    <w:rsid w:val="00D87D20"/>
    <w:rsid w:val="00D92413"/>
    <w:rsid w:val="00DA4426"/>
    <w:rsid w:val="00DA5CEF"/>
    <w:rsid w:val="00DC15F7"/>
    <w:rsid w:val="00DF1813"/>
    <w:rsid w:val="00DF225C"/>
    <w:rsid w:val="00DF3D59"/>
    <w:rsid w:val="00E022BC"/>
    <w:rsid w:val="00E0621D"/>
    <w:rsid w:val="00E26167"/>
    <w:rsid w:val="00E3218B"/>
    <w:rsid w:val="00E36FBB"/>
    <w:rsid w:val="00E557BB"/>
    <w:rsid w:val="00E56D59"/>
    <w:rsid w:val="00E57337"/>
    <w:rsid w:val="00E84362"/>
    <w:rsid w:val="00E85B18"/>
    <w:rsid w:val="00E93E8D"/>
    <w:rsid w:val="00EB3380"/>
    <w:rsid w:val="00EC36E6"/>
    <w:rsid w:val="00ED5E50"/>
    <w:rsid w:val="00EE4663"/>
    <w:rsid w:val="00EE504B"/>
    <w:rsid w:val="00EF0517"/>
    <w:rsid w:val="00F211D8"/>
    <w:rsid w:val="00F23688"/>
    <w:rsid w:val="00F255F3"/>
    <w:rsid w:val="00F33EAA"/>
    <w:rsid w:val="00F60C0D"/>
    <w:rsid w:val="00F626DF"/>
    <w:rsid w:val="00F93E81"/>
    <w:rsid w:val="00F94D28"/>
    <w:rsid w:val="00FB41EC"/>
    <w:rsid w:val="00FB50E9"/>
    <w:rsid w:val="00FB6D9E"/>
    <w:rsid w:val="00FF1D03"/>
    <w:rsid w:val="00FF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5FBD8"/>
  <w15:docId w15:val="{6133A065-7440-4632-990C-5BE5D9B1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C4600"/>
  </w:style>
  <w:style w:type="paragraph" w:styleId="Rodap">
    <w:name w:val="footer"/>
    <w:basedOn w:val="Normal"/>
    <w:link w:val="RodapCarter"/>
    <w:uiPriority w:val="99"/>
    <w:unhideWhenUsed/>
    <w:rsid w:val="00BC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C4600"/>
  </w:style>
  <w:style w:type="paragraph" w:styleId="Textodebalo">
    <w:name w:val="Balloon Text"/>
    <w:basedOn w:val="Normal"/>
    <w:link w:val="TextodebaloCarter"/>
    <w:uiPriority w:val="99"/>
    <w:semiHidden/>
    <w:unhideWhenUsed/>
    <w:rsid w:val="00BC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C4600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C908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93E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semiHidden/>
    <w:unhideWhenUsed/>
    <w:rsid w:val="000C6A25"/>
    <w:rPr>
      <w:color w:val="0000FF"/>
      <w:u w:val="single"/>
    </w:rPr>
  </w:style>
  <w:style w:type="paragraph" w:customStyle="1" w:styleId="Default">
    <w:name w:val="Default"/>
    <w:rsid w:val="002E27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2853-F095-46DA-942E-9A919864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563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FEUP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Fátima</dc:creator>
  <cp:lastModifiedBy>Maria de Fátima Campos</cp:lastModifiedBy>
  <cp:revision>19</cp:revision>
  <cp:lastPrinted>2018-11-26T15:22:00Z</cp:lastPrinted>
  <dcterms:created xsi:type="dcterms:W3CDTF">2021-10-20T12:34:00Z</dcterms:created>
  <dcterms:modified xsi:type="dcterms:W3CDTF">2021-10-24T11:09:00Z</dcterms:modified>
</cp:coreProperties>
</file>